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C182" w14:textId="4BE3A73E" w:rsidR="00D978EC" w:rsidRPr="00D978EC" w:rsidRDefault="00D978EC" w:rsidP="00C77841">
      <w:pPr>
        <w:jc w:val="center"/>
        <w:rPr>
          <w:b/>
          <w:bCs/>
        </w:rPr>
      </w:pPr>
      <w:r w:rsidRPr="00D978EC">
        <w:rPr>
          <w:b/>
          <w:bCs/>
        </w:rPr>
        <w:t>APPELLO DEGLI EDITORI EUROPEI AGLI STATI MEMBRI PER MODIF</w:t>
      </w:r>
      <w:r w:rsidR="008262F5">
        <w:rPr>
          <w:b/>
          <w:bCs/>
        </w:rPr>
        <w:t>I</w:t>
      </w:r>
      <w:r w:rsidRPr="00D978EC">
        <w:rPr>
          <w:b/>
          <w:bCs/>
        </w:rPr>
        <w:t>CARE IL DIGITAL MARKET</w:t>
      </w:r>
      <w:r w:rsidR="00C77841">
        <w:rPr>
          <w:b/>
          <w:bCs/>
        </w:rPr>
        <w:t>S</w:t>
      </w:r>
      <w:r w:rsidRPr="00D978EC">
        <w:rPr>
          <w:b/>
          <w:bCs/>
        </w:rPr>
        <w:t xml:space="preserve"> ACT</w:t>
      </w:r>
    </w:p>
    <w:p w14:paraId="4AAF71CE" w14:textId="77777777" w:rsidR="00D978EC" w:rsidRDefault="00D978EC" w:rsidP="004F6A29">
      <w:pPr>
        <w:jc w:val="both"/>
      </w:pPr>
    </w:p>
    <w:p w14:paraId="369BECF9" w14:textId="77DC5AD3" w:rsidR="004F6A29" w:rsidRDefault="00527ADC" w:rsidP="004F6A29">
      <w:pPr>
        <w:jc w:val="both"/>
      </w:pPr>
      <w:r>
        <w:t>Le</w:t>
      </w:r>
      <w:r w:rsidR="004F6A29">
        <w:t xml:space="preserve"> associazioni </w:t>
      </w:r>
      <w:r w:rsidR="00D978EC">
        <w:t xml:space="preserve">europee </w:t>
      </w:r>
      <w:r w:rsidR="004F6A29">
        <w:t xml:space="preserve">degli editori di giornali </w:t>
      </w:r>
      <w:r>
        <w:t xml:space="preserve">rivolgono un appello </w:t>
      </w:r>
      <w:r w:rsidR="004F6A29">
        <w:t xml:space="preserve">agli Stati membri affinché non adottino la nuova regolamentazione prevista dal Digital Markets Act (DMA) senza prima affrontare alcune significative lacune della proposta di legge. </w:t>
      </w:r>
    </w:p>
    <w:p w14:paraId="1B88D31B" w14:textId="40996E90" w:rsidR="00C767E1" w:rsidRDefault="004F6A29" w:rsidP="00C767E1">
      <w:pPr>
        <w:jc w:val="both"/>
      </w:pPr>
      <w:r>
        <w:t>EMMA</w:t>
      </w:r>
      <w:r w:rsidR="00C767E1">
        <w:t xml:space="preserve"> (</w:t>
      </w:r>
      <w:r>
        <w:t>Associazione europea degli editori di periodici</w:t>
      </w:r>
      <w:r w:rsidR="00C767E1">
        <w:t xml:space="preserve">) </w:t>
      </w:r>
      <w:r>
        <w:t>ed ENPA</w:t>
      </w:r>
      <w:r w:rsidR="00C767E1">
        <w:t xml:space="preserve"> (</w:t>
      </w:r>
      <w:r>
        <w:t>Associazione europea degli editori di quotidiani</w:t>
      </w:r>
      <w:r w:rsidR="00C767E1">
        <w:t xml:space="preserve">) </w:t>
      </w:r>
      <w:r w:rsidR="00C77841">
        <w:t>–</w:t>
      </w:r>
      <w:r w:rsidR="00C767E1">
        <w:t xml:space="preserve"> in rappresentanza degli oltre</w:t>
      </w:r>
      <w:r>
        <w:t xml:space="preserve"> 50.000 </w:t>
      </w:r>
      <w:r w:rsidR="00D978EC">
        <w:t>quotidiani e riviste</w:t>
      </w:r>
      <w:r>
        <w:t xml:space="preserve"> (online e </w:t>
      </w:r>
      <w:r w:rsidR="00D978EC">
        <w:t>cartacee</w:t>
      </w:r>
      <w:r>
        <w:t>)</w:t>
      </w:r>
      <w:r w:rsidR="00C767E1">
        <w:t xml:space="preserve"> </w:t>
      </w:r>
      <w:r>
        <w:t xml:space="preserve">nonché </w:t>
      </w:r>
      <w:r w:rsidR="00C767E1">
        <w:t>dei 20</w:t>
      </w:r>
      <w:r>
        <w:t xml:space="preserve"> gruppi di media aziendali</w:t>
      </w:r>
      <w:r w:rsidR="00C767E1">
        <w:t xml:space="preserve"> </w:t>
      </w:r>
      <w:r w:rsidR="00527ADC">
        <w:t>a</w:t>
      </w:r>
      <w:r w:rsidR="00C767E1">
        <w:t xml:space="preserve"> loro </w:t>
      </w:r>
      <w:r w:rsidR="00527ADC">
        <w:t>associ</w:t>
      </w:r>
      <w:r w:rsidR="00C767E1">
        <w:t>ati – definiscono i</w:t>
      </w:r>
      <w:r>
        <w:t>l Digital Markets Act (DMA) un</w:t>
      </w:r>
      <w:r w:rsidR="00C77841">
        <w:t>’</w:t>
      </w:r>
      <w:r>
        <w:t>occasione unica per l'Europa, di fondamentale importanza per l</w:t>
      </w:r>
      <w:r w:rsidR="00C77841">
        <w:t>’</w:t>
      </w:r>
      <w:r>
        <w:t>ulteriore sviluppo dei mercati digitali e della sovranità digitale dell</w:t>
      </w:r>
      <w:r w:rsidR="00C77841">
        <w:t>’</w:t>
      </w:r>
      <w:r>
        <w:t xml:space="preserve">Unione europea. </w:t>
      </w:r>
    </w:p>
    <w:p w14:paraId="2CF78A5D" w14:textId="19795B01" w:rsidR="00527ADC" w:rsidRDefault="004F6A29" w:rsidP="003E47FB">
      <w:pPr>
        <w:jc w:val="both"/>
      </w:pPr>
      <w:r>
        <w:t>EMMA e</w:t>
      </w:r>
      <w:r w:rsidR="00F002E9">
        <w:t>d</w:t>
      </w:r>
      <w:r>
        <w:t xml:space="preserve"> ENPA </w:t>
      </w:r>
      <w:r w:rsidR="00F002E9" w:rsidRPr="006A0329">
        <w:t>condividono</w:t>
      </w:r>
      <w:r>
        <w:t xml:space="preserve"> la necessità di avere un DMA ambizioso per affrontare gli attuali squilibri di mercato causati dai </w:t>
      </w:r>
      <w:proofErr w:type="spellStart"/>
      <w:r>
        <w:t>gatekeeper</w:t>
      </w:r>
      <w:r w:rsidR="00F87E7F">
        <w:t>s</w:t>
      </w:r>
      <w:proofErr w:type="spellEnd"/>
      <w:r>
        <w:t>, tra cui Google e Facebook.</w:t>
      </w:r>
      <w:r w:rsidR="003E47FB">
        <w:t xml:space="preserve"> </w:t>
      </w:r>
      <w:r>
        <w:t>Tuttavia, poiché</w:t>
      </w:r>
      <w:r w:rsidR="003E47FB">
        <w:t xml:space="preserve"> alcune</w:t>
      </w:r>
      <w:r>
        <w:t xml:space="preserve"> </w:t>
      </w:r>
      <w:r w:rsidR="003E47FB">
        <w:t xml:space="preserve">previsioni </w:t>
      </w:r>
      <w:r w:rsidR="00D978EC">
        <w:t xml:space="preserve">della proposta di regolamento </w:t>
      </w:r>
      <w:r w:rsidR="00C77841">
        <w:t>–</w:t>
      </w:r>
      <w:r w:rsidR="00D978EC">
        <w:t xml:space="preserve"> </w:t>
      </w:r>
      <w:r>
        <w:t>come l</w:t>
      </w:r>
      <w:r w:rsidR="00C77841">
        <w:t>’</w:t>
      </w:r>
      <w:r>
        <w:t xml:space="preserve">esenzione del motore di ricerca </w:t>
      </w:r>
      <w:proofErr w:type="spellStart"/>
      <w:r>
        <w:t>gatekeeper</w:t>
      </w:r>
      <w:proofErr w:type="spellEnd"/>
      <w:r>
        <w:t xml:space="preserve"> e del social network </w:t>
      </w:r>
      <w:proofErr w:type="spellStart"/>
      <w:r>
        <w:t>gatekeeper</w:t>
      </w:r>
      <w:proofErr w:type="spellEnd"/>
      <w:r>
        <w:t xml:space="preserve"> dall</w:t>
      </w:r>
      <w:r w:rsidR="00C77841">
        <w:t>’</w:t>
      </w:r>
      <w:r>
        <w:t>obbligo di fornire condizioni di accesso eque</w:t>
      </w:r>
      <w:r w:rsidR="00D978EC">
        <w:t xml:space="preserve"> </w:t>
      </w:r>
      <w:r w:rsidR="00C77841">
        <w:t>–</w:t>
      </w:r>
      <w:r>
        <w:t xml:space="preserve"> rimangono non affrontate dagli Stati membri, c</w:t>
      </w:r>
      <w:r w:rsidR="00C77841">
        <w:t>’</w:t>
      </w:r>
      <w:r>
        <w:t>è il rischio che l</w:t>
      </w:r>
      <w:r w:rsidR="00C77841">
        <w:t>’</w:t>
      </w:r>
      <w:r>
        <w:t xml:space="preserve">UE consegni i suoi mercati digitali </w:t>
      </w:r>
      <w:r w:rsidR="00D978EC">
        <w:t>ai</w:t>
      </w:r>
      <w:r>
        <w:t xml:space="preserve"> grandi monopoli</w:t>
      </w:r>
      <w:r w:rsidR="00D978EC">
        <w:t xml:space="preserve"> della Rete</w:t>
      </w:r>
      <w:r>
        <w:t xml:space="preserve">. </w:t>
      </w:r>
    </w:p>
    <w:p w14:paraId="0CB7B840" w14:textId="527C2DE7" w:rsidR="004F6A29" w:rsidRDefault="003E47FB" w:rsidP="003E47FB">
      <w:pPr>
        <w:jc w:val="both"/>
      </w:pPr>
      <w:r>
        <w:t>La</w:t>
      </w:r>
      <w:r w:rsidR="004F6A29">
        <w:t xml:space="preserve"> fretta degli Stati membri di adottare una posizione comune finora insoddisfacente sul DMA </w:t>
      </w:r>
      <w:r>
        <w:t>– in quanto non risolve il nodo della estensione de</w:t>
      </w:r>
      <w:r w:rsidR="004F6A29">
        <w:t>l</w:t>
      </w:r>
      <w:r>
        <w:t>l</w:t>
      </w:r>
      <w:r w:rsidR="00C77841">
        <w:t>’</w:t>
      </w:r>
      <w:r w:rsidR="004F6A29">
        <w:t>obbligo di applicare condizioni di accesso eque e non discriminatorie a tutti i servizi della piattaforma principale e almeno al motore di ricerca di Google e al social network di Facebook</w:t>
      </w:r>
      <w:r>
        <w:t xml:space="preserve"> </w:t>
      </w:r>
      <w:r w:rsidR="00F002E9">
        <w:t>–</w:t>
      </w:r>
      <w:r>
        <w:t xml:space="preserve"> </w:t>
      </w:r>
      <w:r w:rsidR="004F6A29">
        <w:t xml:space="preserve">permetterà </w:t>
      </w:r>
      <w:r>
        <w:t xml:space="preserve">alle grandi piattaforme digitali </w:t>
      </w:r>
      <w:r w:rsidR="004F6A29">
        <w:t xml:space="preserve">di </w:t>
      </w:r>
      <w:r>
        <w:t xml:space="preserve">operare </w:t>
      </w:r>
      <w:r w:rsidR="004F6A29">
        <w:t>discrimina</w:t>
      </w:r>
      <w:r>
        <w:t>zioni nella distribuzione dei contenuti editoriali, decidendo</w:t>
      </w:r>
      <w:r w:rsidR="004F6A29">
        <w:t xml:space="preserve"> cosa </w:t>
      </w:r>
      <w:r>
        <w:t>i cittadini e</w:t>
      </w:r>
      <w:r w:rsidR="004F6A29">
        <w:t>uropei consumano, vedono</w:t>
      </w:r>
      <w:r>
        <w:t xml:space="preserve">, </w:t>
      </w:r>
      <w:r w:rsidR="004F6A29">
        <w:t xml:space="preserve">leggono. </w:t>
      </w:r>
      <w:r>
        <w:t>Il</w:t>
      </w:r>
      <w:r w:rsidR="004F6A29">
        <w:t xml:space="preserve"> DMA diventerà </w:t>
      </w:r>
      <w:r>
        <w:t>paradossalmente</w:t>
      </w:r>
      <w:r w:rsidR="004F6A29">
        <w:t xml:space="preserve"> una legge </w:t>
      </w:r>
      <w:r>
        <w:t xml:space="preserve">a </w:t>
      </w:r>
      <w:r w:rsidR="004F6A29">
        <w:t xml:space="preserve">protezione </w:t>
      </w:r>
      <w:r>
        <w:t xml:space="preserve">dei </w:t>
      </w:r>
      <w:proofErr w:type="spellStart"/>
      <w:r>
        <w:t>gatekeeper</w:t>
      </w:r>
      <w:proofErr w:type="spellEnd"/>
      <w:r w:rsidR="004F6A29">
        <w:t xml:space="preserve">. </w:t>
      </w:r>
    </w:p>
    <w:p w14:paraId="07284E12" w14:textId="2F83CC28" w:rsidR="00D978EC" w:rsidRDefault="004F6A29" w:rsidP="00D978EC">
      <w:pPr>
        <w:jc w:val="both"/>
      </w:pPr>
      <w:r>
        <w:t>EMMA e ENPA chiedono agli Stati membri di prendere una posizione chiara</w:t>
      </w:r>
      <w:r w:rsidR="003E47FB">
        <w:t xml:space="preserve"> su questo tema e </w:t>
      </w:r>
      <w:r>
        <w:t xml:space="preserve"> di votare contro </w:t>
      </w:r>
      <w:r w:rsidR="003E47FB">
        <w:t>l’adozione di una posizione comune</w:t>
      </w:r>
      <w:r>
        <w:t xml:space="preserve"> a meno che il regolamento non vieti </w:t>
      </w:r>
      <w:r w:rsidR="003E47FB">
        <w:t>espressamente</w:t>
      </w:r>
      <w:r>
        <w:t xml:space="preserve"> ai </w:t>
      </w:r>
      <w:proofErr w:type="spellStart"/>
      <w:r>
        <w:t>gatekeeper</w:t>
      </w:r>
      <w:proofErr w:type="spellEnd"/>
      <w:r>
        <w:t xml:space="preserve"> di discriminare e di imporre condizioni di accesso ingiuste. </w:t>
      </w:r>
    </w:p>
    <w:p w14:paraId="28F33B20" w14:textId="62D80979" w:rsidR="004F6A29" w:rsidRDefault="00D978EC" w:rsidP="00D978EC">
      <w:pPr>
        <w:jc w:val="both"/>
      </w:pPr>
      <w:r>
        <w:t>È</w:t>
      </w:r>
      <w:r w:rsidR="004F6A29">
        <w:t xml:space="preserve"> il momento per gli Stati membri di agire </w:t>
      </w:r>
      <w:r>
        <w:t>a tutela del</w:t>
      </w:r>
      <w:r w:rsidR="004F6A29">
        <w:t xml:space="preserve"> futuro della democrazia europea, </w:t>
      </w:r>
      <w:r>
        <w:t>dell</w:t>
      </w:r>
      <w:r w:rsidR="004F6A29">
        <w:t xml:space="preserve">e libertà europee e </w:t>
      </w:r>
      <w:r>
        <w:t>del</w:t>
      </w:r>
      <w:r w:rsidR="004F6A29">
        <w:t>l</w:t>
      </w:r>
      <w:r w:rsidR="00C77841">
        <w:t>’</w:t>
      </w:r>
      <w:r w:rsidR="004F6A29">
        <w:t>economia europea.</w:t>
      </w:r>
    </w:p>
    <w:p w14:paraId="4A634F5F" w14:textId="4D5FE837" w:rsidR="002045D8" w:rsidRDefault="006A0329" w:rsidP="004F6A29"/>
    <w:sectPr w:rsidR="00204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9"/>
    <w:rsid w:val="00104A3D"/>
    <w:rsid w:val="003E47FB"/>
    <w:rsid w:val="004F6A29"/>
    <w:rsid w:val="00527ADC"/>
    <w:rsid w:val="006A0329"/>
    <w:rsid w:val="008262F5"/>
    <w:rsid w:val="00A60055"/>
    <w:rsid w:val="00C3519F"/>
    <w:rsid w:val="00C767E1"/>
    <w:rsid w:val="00C77841"/>
    <w:rsid w:val="00D978EC"/>
    <w:rsid w:val="00DA037F"/>
    <w:rsid w:val="00F002E9"/>
    <w:rsid w:val="00F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78F"/>
  <w15:chartTrackingRefBased/>
  <w15:docId w15:val="{D381D868-740F-4AB8-9712-58D1432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Splendore</dc:creator>
  <cp:keywords/>
  <dc:description/>
  <cp:lastModifiedBy>Jlenia Sellitri</cp:lastModifiedBy>
  <cp:revision>3</cp:revision>
  <dcterms:created xsi:type="dcterms:W3CDTF">2021-11-05T12:10:00Z</dcterms:created>
  <dcterms:modified xsi:type="dcterms:W3CDTF">2021-11-05T12:23:00Z</dcterms:modified>
</cp:coreProperties>
</file>